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E4225">
      <w:pPr>
        <w:pStyle w:val="12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Тридцать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первая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сессия Совета депутатов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седьм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 созыва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528AEF9C">
      <w:pPr>
        <w:pStyle w:val="1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Симкинс</w:t>
      </w:r>
      <w:r>
        <w:rPr>
          <w:rFonts w:ascii="Times New Roman" w:hAnsi="Times New Roman" w:cs="Times New Roman"/>
          <w:b/>
          <w:sz w:val="28"/>
          <w:szCs w:val="28"/>
        </w:rPr>
        <w:t>кого сельского поселения  Большеберезниковского</w:t>
      </w:r>
    </w:p>
    <w:p w14:paraId="75F4645B">
      <w:pPr>
        <w:pStyle w:val="1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Республики Мордовия</w:t>
      </w:r>
    </w:p>
    <w:p w14:paraId="078B653B">
      <w:pPr>
        <w:pStyle w:val="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5FF5E1">
      <w:pPr>
        <w:pStyle w:val="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286089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96E114">
      <w:pPr>
        <w:ind w:firstLine="0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от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24 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  2025 года                                        №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6</w:t>
      </w:r>
      <w:bookmarkStart w:id="0" w:name="_GoBack"/>
      <w:bookmarkEnd w:id="0"/>
    </w:p>
    <w:p w14:paraId="5D6B189F">
      <w:pPr>
        <w:rPr>
          <w:rFonts w:ascii="Times New Roman" w:hAnsi="Times New Roman" w:cs="Times New Roman"/>
          <w:b/>
          <w:sz w:val="28"/>
          <w:szCs w:val="28"/>
        </w:rPr>
      </w:pPr>
    </w:p>
    <w:p w14:paraId="534EF381">
      <w:pPr>
        <w:pStyle w:val="12"/>
        <w:rPr>
          <w:rFonts w:ascii="Times New Roman" w:hAnsi="Times New Roman" w:cs="Times New Roman"/>
          <w:b/>
          <w:bCs/>
          <w:sz w:val="28"/>
          <w:szCs w:val="28"/>
        </w:rPr>
      </w:pPr>
    </w:p>
    <w:p w14:paraId="15D78B97">
      <w:pPr>
        <w:pStyle w:val="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</w:t>
      </w:r>
    </w:p>
    <w:p w14:paraId="5AA592DF">
      <w:pPr>
        <w:pStyle w:val="12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12 «Об утверждении кодекса этики и служебного поведения муниципальных служащих Симкинского сельского поселения Большеберезниковского муниципального района Республики Мордовия» </w:t>
      </w:r>
    </w:p>
    <w:p w14:paraId="20874E2C">
      <w:pPr>
        <w:pStyle w:val="12"/>
        <w:rPr>
          <w:rFonts w:ascii="Times New Roman" w:hAnsi="Times New Roman" w:cs="Times New Roman"/>
          <w:b/>
          <w:sz w:val="28"/>
          <w:szCs w:val="28"/>
        </w:rPr>
      </w:pPr>
    </w:p>
    <w:p w14:paraId="7086B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 законом   от 02 .03. 2007 года №25 –ФЗ «О муниципальной службе  в Российской Федерации», (в редакции федерального закона  от 30.04.2021г. №116 –ФЗ вступившего в силу  с 01.07.2021г.)  Совет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Симкин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48BE4FF0">
      <w:pPr>
        <w:rPr>
          <w:rFonts w:ascii="Times New Roman" w:hAnsi="Times New Roman" w:cs="Times New Roman"/>
          <w:sz w:val="28"/>
          <w:szCs w:val="28"/>
        </w:rPr>
      </w:pPr>
    </w:p>
    <w:p w14:paraId="7B042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Дополнить раздел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«Основные принципы  и правила служебного поведения муниципальных служащих» пунктом 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 следующего содержания:</w:t>
      </w:r>
    </w:p>
    <w:p w14:paraId="16F11E05">
      <w:pPr>
        <w:rPr>
          <w:rFonts w:ascii="Times New Roman" w:hAnsi="Times New Roman" w:cs="Times New Roman"/>
          <w:cap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color w:val="333333"/>
          <w:sz w:val="28"/>
          <w:szCs w:val="28"/>
        </w:rPr>
        <w:t>. Муниципальный служащий обязан сообщать в письменной форме предста-вителю нанимателя (работодателю) о ставших ему известными изменениях сведе-ний, содержащихся в анкете, предусмотренной статьей 15.2 Федерального закона от 02.03.2007 №25ФЗ «</w:t>
      </w:r>
      <w:r>
        <w:fldChar w:fldCharType="begin"/>
      </w:r>
      <w:r>
        <w:instrText xml:space="preserve"> HYPERLINK "http://nla-service.minjust.ru:8080/rnla-links/ws/content/act/bbf89570-6239-4cfb-bdba-5b454c14e321.html" \o "О муниципальной службе в Российской Федерации" </w:instrText>
      </w:r>
      <w:r>
        <w:fldChar w:fldCharType="separate"/>
      </w:r>
      <w:r>
        <w:rPr>
          <w:rStyle w:val="5"/>
          <w:rFonts w:ascii="Times New Roman" w:hAnsi="Times New Roman"/>
          <w:sz w:val="28"/>
          <w:szCs w:val="28"/>
        </w:rPr>
        <w:t>О муниципальной службе в Российской Федерации</w:t>
      </w:r>
      <w:r>
        <w:rPr>
          <w:rStyle w:val="5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333333"/>
          <w:sz w:val="28"/>
          <w:szCs w:val="28"/>
        </w:rPr>
        <w:t>», за исклю-чением сведений, изменение которых произошло по решению представителя нани-мателя (работодателя).</w:t>
      </w:r>
    </w:p>
    <w:p w14:paraId="7A55F1AD">
      <w:pPr>
        <w:rPr>
          <w:rFonts w:ascii="Times New Roman" w:hAnsi="Times New Roman" w:cs="Times New Roman"/>
          <w:cap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2. Настоящее решение вступает в силу после его официального опубликования.</w:t>
      </w:r>
    </w:p>
    <w:p w14:paraId="385A885E">
      <w:pPr>
        <w:pStyle w:val="7"/>
        <w:spacing w:after="0"/>
        <w:rPr>
          <w:sz w:val="28"/>
          <w:szCs w:val="28"/>
        </w:rPr>
      </w:pPr>
    </w:p>
    <w:p w14:paraId="61F213AB">
      <w:pPr>
        <w:pStyle w:val="1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Симкин</w:t>
      </w:r>
      <w:r>
        <w:rPr>
          <w:rFonts w:ascii="Times New Roman" w:hAnsi="Times New Roman" w:cs="Times New Roman"/>
          <w:b/>
          <w:bCs/>
          <w:sz w:val="28"/>
          <w:szCs w:val="28"/>
        </w:rPr>
        <w:t>ского</w:t>
      </w:r>
    </w:p>
    <w:p w14:paraId="56ABA50E">
      <w:pPr>
        <w:pStyle w:val="1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Астайкин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sectPr>
      <w:pgSz w:w="11906" w:h="16838"/>
      <w:pgMar w:top="1134" w:right="567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82536"/>
    <w:rsid w:val="00012454"/>
    <w:rsid w:val="00041192"/>
    <w:rsid w:val="00045780"/>
    <w:rsid w:val="001026E9"/>
    <w:rsid w:val="001077E4"/>
    <w:rsid w:val="00120767"/>
    <w:rsid w:val="00166B61"/>
    <w:rsid w:val="001D211D"/>
    <w:rsid w:val="001E3AEA"/>
    <w:rsid w:val="002968D2"/>
    <w:rsid w:val="002A4461"/>
    <w:rsid w:val="0031578C"/>
    <w:rsid w:val="00343B3E"/>
    <w:rsid w:val="003D6997"/>
    <w:rsid w:val="003E3743"/>
    <w:rsid w:val="00462E59"/>
    <w:rsid w:val="00482536"/>
    <w:rsid w:val="004842A9"/>
    <w:rsid w:val="004B6B89"/>
    <w:rsid w:val="004D3F0F"/>
    <w:rsid w:val="004F5A34"/>
    <w:rsid w:val="00566D1B"/>
    <w:rsid w:val="005707EA"/>
    <w:rsid w:val="005F26C3"/>
    <w:rsid w:val="005F609E"/>
    <w:rsid w:val="006A3BC5"/>
    <w:rsid w:val="007060C3"/>
    <w:rsid w:val="00715921"/>
    <w:rsid w:val="00745430"/>
    <w:rsid w:val="00763965"/>
    <w:rsid w:val="00780A98"/>
    <w:rsid w:val="00823181"/>
    <w:rsid w:val="008368A1"/>
    <w:rsid w:val="00886686"/>
    <w:rsid w:val="00892ACD"/>
    <w:rsid w:val="008D46CA"/>
    <w:rsid w:val="009954E6"/>
    <w:rsid w:val="009E234E"/>
    <w:rsid w:val="00A0030D"/>
    <w:rsid w:val="00A0670B"/>
    <w:rsid w:val="00A1483C"/>
    <w:rsid w:val="00A52BBB"/>
    <w:rsid w:val="00A62A81"/>
    <w:rsid w:val="00A736DE"/>
    <w:rsid w:val="00A749B1"/>
    <w:rsid w:val="00B03640"/>
    <w:rsid w:val="00C60143"/>
    <w:rsid w:val="00D94DB0"/>
    <w:rsid w:val="00DB69CE"/>
    <w:rsid w:val="00E44750"/>
    <w:rsid w:val="00EA62D9"/>
    <w:rsid w:val="00EB22EE"/>
    <w:rsid w:val="00ED166B"/>
    <w:rsid w:val="00F17821"/>
    <w:rsid w:val="00F5181E"/>
    <w:rsid w:val="00FB1705"/>
    <w:rsid w:val="00FB1C20"/>
    <w:rsid w:val="00FC16DD"/>
    <w:rsid w:val="03847A90"/>
    <w:rsid w:val="3DC1395E"/>
    <w:rsid w:val="40275FF4"/>
    <w:rsid w:val="44211F04"/>
    <w:rsid w:val="6A77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hAnsi="Arial" w:eastAsia="Calibri" w:cs="Arial"/>
      <w:sz w:val="24"/>
      <w:szCs w:val="24"/>
      <w:lang w:val="ru-RU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widowControl/>
      <w:suppressAutoHyphens w:val="0"/>
      <w:autoSpaceDE/>
      <w:ind w:firstLine="0"/>
      <w:jc w:val="center"/>
      <w:outlineLvl w:val="0"/>
    </w:pPr>
    <w:rPr>
      <w:rFonts w:ascii="Times New Roman" w:hAnsi="Times New Roman" w:eastAsia="Times New Roman" w:cs="Times New Roman"/>
      <w:b/>
      <w:spacing w:val="2"/>
      <w:sz w:val="22"/>
      <w:szCs w:val="20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rFonts w:cs="Times New Roman"/>
      <w:color w:val="0000FF"/>
      <w:u w:val="single"/>
    </w:rPr>
  </w:style>
  <w:style w:type="paragraph" w:styleId="6">
    <w:name w:val="Body Text"/>
    <w:basedOn w:val="1"/>
    <w:link w:val="9"/>
    <w:qFormat/>
    <w:uiPriority w:val="0"/>
    <w:pPr>
      <w:spacing w:after="140" w:line="288" w:lineRule="auto"/>
    </w:pPr>
  </w:style>
  <w:style w:type="paragraph" w:styleId="7">
    <w:name w:val="Normal (Web)"/>
    <w:basedOn w:val="1"/>
    <w:semiHidden/>
    <w:unhideWhenUsed/>
    <w:qFormat/>
    <w:uiPriority w:val="0"/>
    <w:pPr>
      <w:widowControl/>
      <w:autoSpaceDE/>
      <w:spacing w:before="280" w:after="119"/>
      <w:ind w:firstLine="0"/>
      <w:jc w:val="left"/>
    </w:pPr>
    <w:rPr>
      <w:rFonts w:ascii="Times New Roman" w:hAnsi="Times New Roman" w:eastAsia="Times New Roman" w:cs="Times New Roman"/>
      <w:lang w:eastAsia="ar-SA"/>
    </w:rPr>
  </w:style>
  <w:style w:type="character" w:customStyle="1" w:styleId="8">
    <w:name w:val="Гипертекстовая ссылка"/>
    <w:basedOn w:val="3"/>
    <w:qFormat/>
    <w:uiPriority w:val="99"/>
    <w:rPr>
      <w:rFonts w:ascii="Times New Roman" w:hAnsi="Times New Roman" w:cs="Times New Roman"/>
      <w:b/>
      <w:bCs/>
      <w:color w:val="106BBE"/>
    </w:rPr>
  </w:style>
  <w:style w:type="character" w:customStyle="1" w:styleId="9">
    <w:name w:val="Основной текст Знак"/>
    <w:basedOn w:val="3"/>
    <w:link w:val="6"/>
    <w:qFormat/>
    <w:uiPriority w:val="0"/>
    <w:rPr>
      <w:rFonts w:ascii="Arial" w:hAnsi="Arial" w:eastAsia="Calibri" w:cs="Arial"/>
      <w:sz w:val="24"/>
      <w:szCs w:val="24"/>
      <w:lang w:eastAsia="zh-CN"/>
    </w:rPr>
  </w:style>
  <w:style w:type="character" w:customStyle="1" w:styleId="10">
    <w:name w:val="Заголовок 1 Знак"/>
    <w:basedOn w:val="3"/>
    <w:link w:val="2"/>
    <w:qFormat/>
    <w:uiPriority w:val="0"/>
    <w:rPr>
      <w:rFonts w:eastAsia="Times New Roman"/>
      <w:b/>
      <w:spacing w:val="2"/>
      <w:sz w:val="22"/>
      <w:lang w:eastAsia="ru-RU"/>
    </w:rPr>
  </w:style>
  <w:style w:type="paragraph" w:customStyle="1" w:styleId="11">
    <w:name w:val="Прижатый влево"/>
    <w:basedOn w:val="1"/>
    <w:next w:val="1"/>
    <w:qFormat/>
    <w:uiPriority w:val="0"/>
    <w:pPr>
      <w:suppressAutoHyphens w:val="0"/>
      <w:autoSpaceDN w:val="0"/>
      <w:adjustRightInd w:val="0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2">
    <w:name w:val="No Spacing"/>
    <w:qFormat/>
    <w:uiPriority w:val="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hAnsi="Arial" w:eastAsia="Calibri" w:cs="Arial"/>
      <w:sz w:val="24"/>
      <w:szCs w:val="24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47B4D-2E26-4A27-8EE6-9FB13DA341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1259</Characters>
  <Lines>10</Lines>
  <Paragraphs>2</Paragraphs>
  <TotalTime>230</TotalTime>
  <ScaleCrop>false</ScaleCrop>
  <LinksUpToDate>false</LinksUpToDate>
  <CharactersWithSpaces>1477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2021-01-21T07:51:00Z</dcterms:created>
  <dc:creator>Геннадий</dc:creator>
  <cp:lastModifiedBy>Admin</cp:lastModifiedBy>
  <cp:lastPrinted>2025-04-21T07:43:00Z</cp:lastPrinted>
  <dcterms:modified xsi:type="dcterms:W3CDTF">2025-04-24T07:54:22Z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1C19682E25BB45F995AD52082C026DDE_12</vt:lpwstr>
  </property>
</Properties>
</file>